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3"/>
          <w:szCs w:val="33"/>
          <w:shd w:val="clear" w:fill="FFFFFF"/>
        </w:rPr>
      </w:pPr>
      <w:bookmarkStart w:id="0" w:name="OLE_LINK1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3"/>
          <w:szCs w:val="33"/>
          <w:shd w:val="clear" w:fill="FFFFFF"/>
          <w:lang w:val="en-US" w:eastAsia="zh-CN"/>
        </w:rPr>
        <w:t>数据中心机房吸音材料安装项目询价成交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3"/>
          <w:szCs w:val="33"/>
          <w:shd w:val="clear" w:fill="FFFFFF"/>
        </w:rPr>
        <w:t>公告</w:t>
      </w:r>
    </w:p>
    <w:p>
      <w:pPr>
        <w:spacing w:line="276" w:lineRule="auto"/>
        <w:jc w:val="center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公告日期：202</w:t>
      </w:r>
      <w:r>
        <w:rPr>
          <w:rFonts w:ascii="宋体" w:hAnsi="宋体" w:eastAsia="宋体" w:cs="宋体"/>
          <w:kern w:val="0"/>
          <w:szCs w:val="21"/>
        </w:rPr>
        <w:t>4</w:t>
      </w:r>
      <w:r>
        <w:rPr>
          <w:rFonts w:hint="eastAsia" w:ascii="宋体" w:hAnsi="宋体" w:eastAsia="宋体" w:cs="宋体"/>
          <w:kern w:val="0"/>
          <w:szCs w:val="21"/>
        </w:rPr>
        <w:t>年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kern w:val="0"/>
          <w:szCs w:val="21"/>
        </w:rPr>
        <w:t>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22</w:t>
      </w:r>
      <w:r>
        <w:rPr>
          <w:rFonts w:hint="eastAsia" w:ascii="宋体" w:hAnsi="宋体" w:eastAsia="宋体" w:cs="宋体"/>
          <w:kern w:val="0"/>
          <w:szCs w:val="21"/>
        </w:rPr>
        <w:t>日</w:t>
      </w:r>
    </w:p>
    <w:p>
      <w:pPr>
        <w:spacing w:line="360" w:lineRule="auto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 xml:space="preserve">   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数据中心机房吸音材料安装项目</w:t>
      </w:r>
      <w:r>
        <w:rPr>
          <w:rFonts w:hint="eastAsia" w:ascii="宋体" w:hAnsi="宋体" w:eastAsia="宋体" w:cs="宋体"/>
          <w:kern w:val="0"/>
          <w:szCs w:val="21"/>
        </w:rPr>
        <w:t>于202</w:t>
      </w:r>
      <w:r>
        <w:rPr>
          <w:rFonts w:ascii="宋体" w:hAnsi="宋体" w:eastAsia="宋体" w:cs="宋体"/>
          <w:kern w:val="0"/>
          <w:szCs w:val="21"/>
        </w:rPr>
        <w:t>4</w:t>
      </w:r>
      <w:r>
        <w:rPr>
          <w:rFonts w:hint="eastAsia" w:ascii="宋体" w:hAnsi="宋体" w:eastAsia="宋体" w:cs="宋体"/>
          <w:kern w:val="0"/>
          <w:szCs w:val="21"/>
        </w:rPr>
        <w:t>年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kern w:val="0"/>
          <w:szCs w:val="21"/>
        </w:rPr>
        <w:t>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kern w:val="0"/>
          <w:szCs w:val="21"/>
        </w:rPr>
        <w:t>日结束，现将成交结果公告如下：</w:t>
      </w:r>
    </w:p>
    <w:p>
      <w:pPr>
        <w:spacing w:line="360" w:lineRule="auto"/>
        <w:jc w:val="left"/>
        <w:rPr>
          <w:rFonts w:ascii="宋体" w:hAnsi="宋体" w:eastAsia="宋体" w:cs="宋体"/>
          <w:b/>
          <w:bCs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Cs w:val="21"/>
        </w:rPr>
        <w:t>一、采购项目名称、编号</w:t>
      </w:r>
    </w:p>
    <w:p>
      <w:pPr>
        <w:spacing w:line="360" w:lineRule="auto"/>
        <w:ind w:firstLine="422" w:firstLineChars="201"/>
        <w:jc w:val="left"/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kern w:val="0"/>
          <w:szCs w:val="21"/>
        </w:rPr>
        <w:t>采购项目名称：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数据中心机房吸音材料安装项目</w:t>
      </w:r>
    </w:p>
    <w:p>
      <w:pPr>
        <w:spacing w:line="360" w:lineRule="auto"/>
        <w:ind w:firstLine="422" w:firstLineChars="201"/>
        <w:jc w:val="left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预算金额：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498000元</w:t>
      </w:r>
    </w:p>
    <w:p>
      <w:pPr>
        <w:spacing w:line="360" w:lineRule="auto"/>
        <w:ind w:firstLine="422" w:firstLineChars="201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采购项目内容与数量：</w:t>
      </w:r>
    </w:p>
    <w:tbl>
      <w:tblPr>
        <w:tblStyle w:val="4"/>
        <w:tblW w:w="5000" w:type="pct"/>
        <w:tblCellSpacing w:w="0" w:type="dxa"/>
        <w:tblInd w:w="-3" w:type="dxa"/>
        <w:tblBorders>
          <w:top w:val="single" w:color="000000" w:sz="6" w:space="0"/>
          <w:left w:val="single" w:color="000000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2149"/>
        <w:gridCol w:w="1815"/>
        <w:gridCol w:w="2913"/>
        <w:gridCol w:w="859"/>
      </w:tblGrid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0" w:type="pc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包号</w:t>
            </w:r>
          </w:p>
        </w:tc>
        <w:tc>
          <w:tcPr>
            <w:tcW w:w="1288" w:type="pc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品目分类</w:t>
            </w:r>
          </w:p>
        </w:tc>
        <w:tc>
          <w:tcPr>
            <w:tcW w:w="1088" w:type="pc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标的名称</w:t>
            </w:r>
          </w:p>
        </w:tc>
        <w:tc>
          <w:tcPr>
            <w:tcW w:w="1746" w:type="pc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简要技术要求</w:t>
            </w:r>
          </w:p>
        </w:tc>
        <w:tc>
          <w:tcPr>
            <w:tcW w:w="515" w:type="pc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Cs w:val="21"/>
              </w:rPr>
              <w:t>数量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088" w:type="pc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数据中心机房吸音材料安装项目</w:t>
            </w:r>
          </w:p>
        </w:tc>
        <w:tc>
          <w:tcPr>
            <w:tcW w:w="1746" w:type="pc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详见询价文件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</w:t>
            </w:r>
          </w:p>
        </w:tc>
      </w:tr>
    </w:tbl>
    <w:p>
      <w:pPr>
        <w:spacing w:line="360" w:lineRule="auto"/>
        <w:jc w:val="left"/>
        <w:rPr>
          <w:rFonts w:ascii="宋体" w:hAnsi="宋体" w:eastAsia="宋体" w:cs="宋体"/>
          <w:b/>
          <w:bCs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Cs w:val="21"/>
        </w:rPr>
        <w:t>二、供应商来源</w:t>
      </w:r>
    </w:p>
    <w:p>
      <w:pPr>
        <w:spacing w:line="360" w:lineRule="auto"/>
        <w:ind w:firstLine="422" w:firstLineChars="201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邀请供应商的情况</w:t>
      </w:r>
    </w:p>
    <w:p>
      <w:pPr>
        <w:spacing w:line="360" w:lineRule="auto"/>
        <w:ind w:firstLine="422" w:firstLineChars="201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1、供应商产生方式：（</w:t>
      </w:r>
      <w:r>
        <w:rPr>
          <w:rFonts w:hint="eastAsia" w:ascii="宋体" w:hAnsi="宋体" w:eastAsia="宋体" w:cs="Helvetica"/>
          <w:color w:val="333333"/>
          <w:kern w:val="0"/>
          <w:sz w:val="24"/>
        </w:rPr>
        <w:t>√</w:t>
      </w:r>
      <w:r>
        <w:rPr>
          <w:rFonts w:hint="eastAsia" w:ascii="宋体" w:hAnsi="宋体" w:eastAsia="宋体" w:cs="宋体"/>
          <w:kern w:val="0"/>
          <w:szCs w:val="21"/>
        </w:rPr>
        <w:t>）公告邀请 （ ）供应商库抽取 （ ）采购人、专家推荐</w:t>
      </w:r>
    </w:p>
    <w:p>
      <w:pPr>
        <w:jc w:val="left"/>
        <w:rPr>
          <w:rFonts w:ascii="宋体" w:hAnsi="宋体" w:eastAsia="宋体" w:cs="宋体"/>
          <w:b/>
          <w:bCs/>
          <w:kern w:val="0"/>
          <w:szCs w:val="21"/>
        </w:rPr>
      </w:pPr>
    </w:p>
    <w:p>
      <w:pPr>
        <w:jc w:val="left"/>
        <w:rPr>
          <w:rFonts w:ascii="宋体" w:hAnsi="宋体" w:eastAsia="宋体" w:cs="宋体"/>
          <w:b/>
          <w:bCs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Cs w:val="21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、成交供应商</w:t>
      </w:r>
    </w:p>
    <w:p>
      <w:pPr>
        <w:ind w:firstLine="422" w:firstLineChars="201"/>
        <w:jc w:val="left"/>
        <w:rPr>
          <w:rFonts w:ascii="宋体" w:hAnsi="宋体" w:eastAsia="宋体" w:cs="宋体"/>
          <w:kern w:val="0"/>
          <w:szCs w:val="21"/>
        </w:rPr>
      </w:pPr>
    </w:p>
    <w:tbl>
      <w:tblPr>
        <w:tblStyle w:val="5"/>
        <w:tblW w:w="8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"/>
        <w:gridCol w:w="1257"/>
        <w:gridCol w:w="3746"/>
        <w:gridCol w:w="977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成交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  <w:t>供应商</w:t>
            </w:r>
          </w:p>
        </w:tc>
        <w:tc>
          <w:tcPr>
            <w:tcW w:w="3794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东莞市旭锐机电设备工程有限公司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成交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  <w:t>金额</w:t>
            </w:r>
          </w:p>
        </w:tc>
        <w:tc>
          <w:tcPr>
            <w:tcW w:w="232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460000.00元</w:t>
            </w:r>
          </w:p>
        </w:tc>
      </w:tr>
    </w:tbl>
    <w:p>
      <w:pPr>
        <w:spacing w:line="360" w:lineRule="auto"/>
        <w:jc w:val="left"/>
        <w:rPr>
          <w:rFonts w:ascii="宋体" w:hAnsi="宋体" w:eastAsia="宋体" w:cs="宋体"/>
          <w:kern w:val="0"/>
          <w:szCs w:val="21"/>
        </w:rPr>
      </w:pPr>
    </w:p>
    <w:p>
      <w:pPr>
        <w:spacing w:line="360" w:lineRule="auto"/>
        <w:jc w:val="left"/>
        <w:rPr>
          <w:rFonts w:ascii="宋体" w:hAnsi="宋体" w:eastAsia="宋体" w:cs="宋体"/>
          <w:b/>
          <w:bCs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Cs w:val="21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、评审小组成员名单</w:t>
      </w:r>
    </w:p>
    <w:tbl>
      <w:tblPr>
        <w:tblStyle w:val="4"/>
        <w:tblW w:w="5000" w:type="pct"/>
        <w:tblCellSpacing w:w="0" w:type="dxa"/>
        <w:tblInd w:w="0" w:type="dxa"/>
        <w:tblBorders>
          <w:top w:val="single" w:color="000000" w:sz="6" w:space="0"/>
          <w:left w:val="single" w:color="000000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9"/>
        <w:gridCol w:w="1087"/>
        <w:gridCol w:w="1812"/>
        <w:gridCol w:w="1812"/>
        <w:gridCol w:w="2266"/>
      </w:tblGrid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5" w:type="pc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评审小组职务</w:t>
            </w:r>
          </w:p>
        </w:tc>
        <w:tc>
          <w:tcPr>
            <w:tcW w:w="652" w:type="pc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姓名</w:t>
            </w:r>
          </w:p>
        </w:tc>
        <w:tc>
          <w:tcPr>
            <w:tcW w:w="1087" w:type="pc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产生方式</w:t>
            </w:r>
          </w:p>
        </w:tc>
        <w:tc>
          <w:tcPr>
            <w:tcW w:w="1087" w:type="pc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参与过程</w:t>
            </w:r>
          </w:p>
        </w:tc>
        <w:tc>
          <w:tcPr>
            <w:tcW w:w="1359" w:type="pct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组长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罗志明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随机抽取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全过程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组员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贺仲华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随机抽取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全过程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组员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李霞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随机抽取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全过程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 </w:t>
            </w:r>
          </w:p>
        </w:tc>
      </w:tr>
    </w:tbl>
    <w:p>
      <w:pPr>
        <w:spacing w:line="360" w:lineRule="auto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注：产生方式注明是随机抽取或自行选定；参与过程注明是确定供应商、谈判或全过程.</w:t>
      </w:r>
    </w:p>
    <w:p>
      <w:pPr>
        <w:spacing w:line="360" w:lineRule="auto"/>
        <w:jc w:val="left"/>
        <w:rPr>
          <w:rFonts w:ascii="宋体" w:hAnsi="宋体" w:eastAsia="宋体" w:cs="宋体"/>
          <w:b/>
          <w:bCs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Cs w:val="21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、质疑</w:t>
      </w:r>
    </w:p>
    <w:p>
      <w:pPr>
        <w:spacing w:line="360" w:lineRule="auto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参与采购活动的供应商如对此公告有异议的，请于此公告发布之日起七个工作日内，以书面形式向采购人提出质疑。</w:t>
      </w:r>
    </w:p>
    <w:p>
      <w:pPr>
        <w:spacing w:line="360" w:lineRule="auto"/>
        <w:jc w:val="left"/>
        <w:rPr>
          <w:rFonts w:ascii="宋体" w:hAnsi="宋体" w:eastAsia="宋体" w:cs="宋体"/>
          <w:b/>
          <w:bCs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Cs w:val="21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、公告期限</w:t>
      </w:r>
      <w:bookmarkStart w:id="1" w:name="_GoBack"/>
      <w:bookmarkEnd w:id="1"/>
    </w:p>
    <w:p>
      <w:pPr>
        <w:spacing w:line="360" w:lineRule="auto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自本公告发布之日起1个工作日。</w:t>
      </w:r>
    </w:p>
    <w:p>
      <w:pPr>
        <w:spacing w:line="360" w:lineRule="auto"/>
        <w:jc w:val="left"/>
        <w:rPr>
          <w:rFonts w:ascii="宋体" w:hAnsi="宋体" w:eastAsia="宋体" w:cs="宋体"/>
          <w:b/>
          <w:bCs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Cs w:val="21"/>
          <w:lang w:val="en-US" w:eastAsia="zh-CN"/>
        </w:rPr>
        <w:t>七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、采购项目联系人姓名和电话</w:t>
      </w:r>
    </w:p>
    <w:p>
      <w:pPr>
        <w:spacing w:line="360" w:lineRule="auto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Cs w:val="21"/>
        </w:rPr>
        <w:t>、采购人</w:t>
      </w:r>
    </w:p>
    <w:p>
      <w:pPr>
        <w:spacing w:line="360" w:lineRule="auto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ascii="宋体" w:hAnsi="宋体" w:eastAsia="宋体" w:cs="宋体"/>
          <w:kern w:val="0"/>
          <w:szCs w:val="21"/>
        </w:rPr>
        <w:t>名 称：湖南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同盛智能信息</w:t>
      </w:r>
      <w:r>
        <w:rPr>
          <w:rFonts w:ascii="宋体" w:hAnsi="宋体" w:eastAsia="宋体" w:cs="宋体"/>
          <w:kern w:val="0"/>
          <w:szCs w:val="21"/>
        </w:rPr>
        <w:t>有限公司</w:t>
      </w:r>
    </w:p>
    <w:p>
      <w:pPr>
        <w:spacing w:line="360" w:lineRule="auto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ascii="宋体" w:hAnsi="宋体" w:eastAsia="宋体" w:cs="宋体"/>
          <w:kern w:val="0"/>
          <w:szCs w:val="21"/>
        </w:rPr>
        <w:t xml:space="preserve">地 址： </w:t>
      </w:r>
      <w:r>
        <w:rPr>
          <w:rFonts w:hint="eastAsia" w:ascii="宋体" w:hAnsi="宋体" w:eastAsia="宋体" w:cs="宋体"/>
          <w:kern w:val="0"/>
          <w:szCs w:val="21"/>
        </w:rPr>
        <w:t>湖南省娄底市娄星区氐星路838号湘中人才集团</w:t>
      </w:r>
    </w:p>
    <w:p>
      <w:pPr>
        <w:spacing w:line="360" w:lineRule="auto"/>
        <w:jc w:val="left"/>
        <w:rPr>
          <w:rFonts w:hint="default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Cs w:val="21"/>
        </w:rPr>
        <w:t>联系人：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贺女士</w:t>
      </w:r>
    </w:p>
    <w:p>
      <w:pPr>
        <w:spacing w:line="360" w:lineRule="auto"/>
        <w:jc w:val="left"/>
        <w:rPr>
          <w:rFonts w:hint="default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Cs w:val="21"/>
        </w:rPr>
        <w:t>电 话：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17763767052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 xml:space="preserve">邮 编：417000      </w:t>
      </w:r>
    </w:p>
    <w:bookmarkEnd w:id="0"/>
    <w:p>
      <w:pPr>
        <w:spacing w:line="360" w:lineRule="auto"/>
        <w:jc w:val="left"/>
        <w:rPr>
          <w:rFonts w:ascii="宋体" w:hAnsi="宋体" w:eastAsia="宋体" w:cs="宋体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0ZTA5NGUzOTU5OTc5MDgwZjUwYjk2NTFjNDgyMTkifQ=="/>
  </w:docVars>
  <w:rsids>
    <w:rsidRoot w:val="00E83316"/>
    <w:rsid w:val="0002604E"/>
    <w:rsid w:val="001A05F4"/>
    <w:rsid w:val="001E2617"/>
    <w:rsid w:val="00237C35"/>
    <w:rsid w:val="00252E4D"/>
    <w:rsid w:val="00272009"/>
    <w:rsid w:val="002A58B6"/>
    <w:rsid w:val="002D0A4C"/>
    <w:rsid w:val="0033568E"/>
    <w:rsid w:val="00362FBB"/>
    <w:rsid w:val="003D20E3"/>
    <w:rsid w:val="003E583F"/>
    <w:rsid w:val="00421A9C"/>
    <w:rsid w:val="0042398A"/>
    <w:rsid w:val="0046642A"/>
    <w:rsid w:val="00541593"/>
    <w:rsid w:val="00565BF6"/>
    <w:rsid w:val="005B6403"/>
    <w:rsid w:val="005F28D3"/>
    <w:rsid w:val="00603F1B"/>
    <w:rsid w:val="00656BCA"/>
    <w:rsid w:val="006D6124"/>
    <w:rsid w:val="007322F0"/>
    <w:rsid w:val="00773D39"/>
    <w:rsid w:val="008217A1"/>
    <w:rsid w:val="008819CE"/>
    <w:rsid w:val="00922CF1"/>
    <w:rsid w:val="009458BF"/>
    <w:rsid w:val="0098511E"/>
    <w:rsid w:val="009B5D99"/>
    <w:rsid w:val="00A54ACB"/>
    <w:rsid w:val="00A9455C"/>
    <w:rsid w:val="00AF175A"/>
    <w:rsid w:val="00B20796"/>
    <w:rsid w:val="00B64FF5"/>
    <w:rsid w:val="00C42846"/>
    <w:rsid w:val="00C62ED1"/>
    <w:rsid w:val="00D84F9E"/>
    <w:rsid w:val="00D93CD6"/>
    <w:rsid w:val="00DA24DA"/>
    <w:rsid w:val="00DC10B6"/>
    <w:rsid w:val="00DC1EE1"/>
    <w:rsid w:val="00E83316"/>
    <w:rsid w:val="00F26C43"/>
    <w:rsid w:val="0BFB22AC"/>
    <w:rsid w:val="0CC47EE3"/>
    <w:rsid w:val="10973B61"/>
    <w:rsid w:val="276C144B"/>
    <w:rsid w:val="2F4025CB"/>
    <w:rsid w:val="2FF344B8"/>
    <w:rsid w:val="32E427DE"/>
    <w:rsid w:val="3FAC4583"/>
    <w:rsid w:val="400A6CD0"/>
    <w:rsid w:val="422C1AAB"/>
    <w:rsid w:val="43E42415"/>
    <w:rsid w:val="4800556C"/>
    <w:rsid w:val="4DE95CF7"/>
    <w:rsid w:val="52B70F1D"/>
    <w:rsid w:val="58466FCB"/>
    <w:rsid w:val="5EAE1322"/>
    <w:rsid w:val="65D75707"/>
    <w:rsid w:val="69485538"/>
    <w:rsid w:val="694A16A0"/>
    <w:rsid w:val="72A804D9"/>
    <w:rsid w:val="7344127A"/>
    <w:rsid w:val="7A42260F"/>
    <w:rsid w:val="7B8B4B71"/>
    <w:rsid w:val="7EF40C80"/>
    <w:rsid w:val="7F51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table" w:styleId="5">
    <w:name w:val="Table Grid"/>
    <w:basedOn w:val="4"/>
    <w:qFormat/>
    <w:uiPriority w:val="59"/>
    <w:rPr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0">
    <w:name w:val="fontstyle01"/>
    <w:basedOn w:val="6"/>
    <w:qFormat/>
    <w:uiPriority w:val="0"/>
    <w:rPr>
      <w:rFonts w:hint="eastAsia" w:ascii="宋体" w:hAnsi="宋体" w:eastAsia="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557</Words>
  <Characters>597</Characters>
  <Lines>9</Lines>
  <Paragraphs>2</Paragraphs>
  <TotalTime>1</TotalTime>
  <ScaleCrop>false</ScaleCrop>
  <LinksUpToDate>false</LinksUpToDate>
  <CharactersWithSpaces>623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2024-01-23T02:55:00Z</dcterms:created>
  <dc:creator>jialin cao</dc:creator>
  <cp:lastModifiedBy>Administrator</cp:lastModifiedBy>
  <cp:lastPrinted>2024-06-11T03:47:00Z</cp:lastPrinted>
  <dcterms:modified xsi:type="dcterms:W3CDTF">2024-10-21T08:39:38Z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BC12626ABFE84159BDF877D7915227D2_12</vt:lpwstr>
  </property>
</Properties>
</file>